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3A4D">
      <w:pPr>
        <w:jc w:val="center"/>
        <w:rPr>
          <w:rFonts w:hint="eastAsia" w:ascii="等线" w:hAnsi="等线" w:eastAsia="方正大标宋简体"/>
          <w:b w:val="0"/>
          <w:bCs w:val="0"/>
          <w:color w:val="auto"/>
          <w:kern w:val="2"/>
          <w:sz w:val="40"/>
          <w:szCs w:val="22"/>
        </w:rPr>
      </w:pPr>
      <w:bookmarkStart w:id="0" w:name="_GoBack"/>
      <w:r>
        <w:rPr>
          <w:rFonts w:hint="eastAsia" w:ascii="等线" w:hAnsi="等线" w:eastAsia="方正大标宋简体"/>
          <w:b w:val="0"/>
          <w:bCs w:val="0"/>
          <w:color w:val="auto"/>
          <w:kern w:val="2"/>
          <w:sz w:val="40"/>
          <w:szCs w:val="22"/>
        </w:rPr>
        <w:t>良渚实验室</w:t>
      </w:r>
      <w:r>
        <w:rPr>
          <w:rFonts w:hint="eastAsia" w:ascii="等线" w:hAnsi="等线" w:eastAsia="方正大标宋简体"/>
          <w:b w:val="0"/>
          <w:bCs w:val="0"/>
          <w:color w:val="auto"/>
          <w:kern w:val="2"/>
          <w:sz w:val="40"/>
          <w:szCs w:val="22"/>
          <w:lang w:val="en-US" w:eastAsia="zh-CN"/>
        </w:rPr>
        <w:t>延期出站期间博士后</w:t>
      </w:r>
      <w:r>
        <w:rPr>
          <w:rFonts w:hint="eastAsia" w:ascii="等线" w:hAnsi="等线" w:eastAsia="方正大标宋简体"/>
          <w:b w:val="0"/>
          <w:bCs w:val="0"/>
          <w:color w:val="auto"/>
          <w:kern w:val="2"/>
          <w:sz w:val="40"/>
          <w:szCs w:val="22"/>
        </w:rPr>
        <w:t>经费</w:t>
      </w:r>
    </w:p>
    <w:p w14:paraId="3643F83A">
      <w:pPr>
        <w:jc w:val="center"/>
        <w:rPr>
          <w:rFonts w:ascii="等线" w:hAnsi="等线" w:eastAsia="方正大标宋简体"/>
          <w:b w:val="0"/>
          <w:bCs w:val="0"/>
          <w:color w:val="auto"/>
          <w:kern w:val="2"/>
          <w:sz w:val="40"/>
          <w:szCs w:val="22"/>
        </w:rPr>
      </w:pPr>
      <w:r>
        <w:rPr>
          <w:rFonts w:hint="eastAsia" w:ascii="等线" w:hAnsi="等线" w:eastAsia="方正大标宋简体"/>
          <w:b w:val="0"/>
          <w:bCs w:val="0"/>
          <w:color w:val="auto"/>
          <w:kern w:val="2"/>
          <w:sz w:val="40"/>
          <w:szCs w:val="22"/>
        </w:rPr>
        <w:t>使用审批表</w:t>
      </w:r>
    </w:p>
    <w:bookmarkEnd w:id="0"/>
    <w:p w14:paraId="50F7B554">
      <w:pPr>
        <w:tabs>
          <w:tab w:val="left" w:pos="219"/>
          <w:tab w:val="center" w:pos="4595"/>
        </w:tabs>
        <w:jc w:val="left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>用人部门：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</w:rPr>
        <w:t xml:space="preserve">课题组                                    填表时间：                      </w:t>
      </w:r>
    </w:p>
    <w:tbl>
      <w:tblPr>
        <w:tblStyle w:val="2"/>
        <w:tblpPr w:leftFromText="180" w:rightFromText="180" w:vertAnchor="text" w:horzAnchor="page" w:tblpX="506" w:tblpY="225"/>
        <w:tblOverlap w:val="never"/>
        <w:tblW w:w="10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789"/>
        <w:gridCol w:w="769"/>
        <w:gridCol w:w="669"/>
        <w:gridCol w:w="1262"/>
        <w:gridCol w:w="68"/>
        <w:gridCol w:w="1432"/>
        <w:gridCol w:w="2156"/>
      </w:tblGrid>
      <w:tr w14:paraId="0B22D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880" w:type="dxa"/>
            <w:vAlign w:val="center"/>
          </w:tcPr>
          <w:p w14:paraId="69B15696"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员工姓名</w:t>
            </w:r>
          </w:p>
        </w:tc>
        <w:tc>
          <w:tcPr>
            <w:tcW w:w="1789" w:type="dxa"/>
            <w:vAlign w:val="center"/>
          </w:tcPr>
          <w:p w14:paraId="11DA6872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2C536E1E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岗位</w:t>
            </w:r>
          </w:p>
        </w:tc>
        <w:tc>
          <w:tcPr>
            <w:tcW w:w="1931" w:type="dxa"/>
            <w:gridSpan w:val="2"/>
            <w:vAlign w:val="center"/>
          </w:tcPr>
          <w:p w14:paraId="781FC7C3">
            <w:pPr>
              <w:spacing w:line="320" w:lineRule="exact"/>
              <w:ind w:right="12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  <w:lang w:val="en-US" w:eastAsia="zh-CN"/>
              </w:rPr>
              <w:t xml:space="preserve">  类博士后</w:t>
            </w:r>
          </w:p>
        </w:tc>
        <w:tc>
          <w:tcPr>
            <w:tcW w:w="1500" w:type="dxa"/>
            <w:gridSpan w:val="2"/>
            <w:vAlign w:val="center"/>
          </w:tcPr>
          <w:p w14:paraId="7C4C5D9A">
            <w:pPr>
              <w:spacing w:before="155"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0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身份证号</w:t>
            </w:r>
          </w:p>
        </w:tc>
        <w:tc>
          <w:tcPr>
            <w:tcW w:w="2156" w:type="dxa"/>
            <w:vAlign w:val="center"/>
          </w:tcPr>
          <w:p w14:paraId="1612225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</w:rPr>
            </w:pPr>
          </w:p>
        </w:tc>
      </w:tr>
      <w:tr w14:paraId="75EC4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880" w:type="dxa"/>
            <w:vAlign w:val="center"/>
          </w:tcPr>
          <w:p w14:paraId="0CCAAC5A">
            <w:pPr>
              <w:spacing w:before="15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手机号</w:t>
            </w:r>
          </w:p>
        </w:tc>
        <w:tc>
          <w:tcPr>
            <w:tcW w:w="1789" w:type="dxa"/>
            <w:vAlign w:val="center"/>
          </w:tcPr>
          <w:p w14:paraId="062DDFAB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769" w:type="dxa"/>
            <w:vAlign w:val="center"/>
          </w:tcPr>
          <w:p w14:paraId="48E96E0F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邮箱</w:t>
            </w:r>
          </w:p>
        </w:tc>
        <w:tc>
          <w:tcPr>
            <w:tcW w:w="1931" w:type="dxa"/>
            <w:gridSpan w:val="2"/>
            <w:vAlign w:val="center"/>
          </w:tcPr>
          <w:p w14:paraId="5734E007">
            <w:pPr>
              <w:spacing w:line="320" w:lineRule="exact"/>
              <w:ind w:right="124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6F3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延期次数</w:t>
            </w:r>
          </w:p>
        </w:tc>
        <w:tc>
          <w:tcPr>
            <w:tcW w:w="2156" w:type="dxa"/>
            <w:vAlign w:val="center"/>
          </w:tcPr>
          <w:p w14:paraId="5C90744D"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>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val="en-US" w:eastAsia="zh-CN"/>
              </w:rPr>
              <w:t>次延期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 w:val="20"/>
                <w:szCs w:val="21"/>
                <w:lang w:val="en-US" w:eastAsia="zh-CN"/>
              </w:rPr>
              <w:t>二次延期</w:t>
            </w:r>
          </w:p>
        </w:tc>
      </w:tr>
      <w:tr w14:paraId="64FCC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80" w:type="dxa"/>
            <w:vAlign w:val="center"/>
          </w:tcPr>
          <w:p w14:paraId="59594458">
            <w:pPr>
              <w:spacing w:before="1" w:line="320" w:lineRule="exact"/>
              <w:ind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劳动合同期</w:t>
            </w:r>
          </w:p>
        </w:tc>
        <w:tc>
          <w:tcPr>
            <w:tcW w:w="8145" w:type="dxa"/>
            <w:gridSpan w:val="7"/>
            <w:vAlign w:val="center"/>
          </w:tcPr>
          <w:p w14:paraId="7949B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18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劳动合同时间：  年  月  日至  年  月  日</w:t>
            </w:r>
          </w:p>
          <w:p w14:paraId="5F5B0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left="218" w:leftChars="104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>延期时间：  年  月  日至  年  月  日</w:t>
            </w:r>
          </w:p>
        </w:tc>
      </w:tr>
      <w:tr w14:paraId="17720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880" w:type="dxa"/>
            <w:shd w:val="clear" w:color="auto" w:fill="auto"/>
            <w:vAlign w:val="center"/>
          </w:tcPr>
          <w:p w14:paraId="1B88661D"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报酬待遇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 w14:paraId="090096AE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1.包干经费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元/月；</w:t>
            </w:r>
          </w:p>
          <w:p w14:paraId="644199A3"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缴纳社保基数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元；缴纳公积金基数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元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28CF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80" w:type="dxa"/>
            <w:shd w:val="clear" w:color="auto" w:fill="auto"/>
            <w:vAlign w:val="center"/>
          </w:tcPr>
          <w:p w14:paraId="22BA28F5">
            <w:pPr>
              <w:spacing w:before="44" w:line="320" w:lineRule="exact"/>
              <w:ind w:left="114" w:right="105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  <w:lang w:val="en-US" w:eastAsia="zh-CN"/>
              </w:rPr>
              <w:t>工作时间</w:t>
            </w:r>
          </w:p>
        </w:tc>
        <w:tc>
          <w:tcPr>
            <w:tcW w:w="8145" w:type="dxa"/>
            <w:gridSpan w:val="7"/>
            <w:shd w:val="clear" w:color="auto" w:fill="auto"/>
            <w:vAlign w:val="center"/>
          </w:tcPr>
          <w:p w14:paraId="337215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标准工时   □综合工时   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不定时工时</w:t>
            </w:r>
          </w:p>
        </w:tc>
      </w:tr>
      <w:tr w14:paraId="4F32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880" w:type="dxa"/>
            <w:vAlign w:val="center"/>
          </w:tcPr>
          <w:p w14:paraId="45CB2A8A">
            <w:pPr>
              <w:spacing w:before="156" w:line="320" w:lineRule="exact"/>
              <w:ind w:left="114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人事人才部意见</w:t>
            </w:r>
          </w:p>
        </w:tc>
        <w:tc>
          <w:tcPr>
            <w:tcW w:w="8145" w:type="dxa"/>
            <w:gridSpan w:val="7"/>
            <w:vAlign w:val="bottom"/>
          </w:tcPr>
          <w:p w14:paraId="1AF07125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延期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人员基础信息及劳动合同期已核准，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请冻结课题组出资的月度经费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1E4B8CF1">
            <w:pPr>
              <w:tabs>
                <w:tab w:val="left" w:pos="5985"/>
              </w:tabs>
              <w:spacing w:line="320" w:lineRule="exact"/>
              <w:ind w:left="2628" w:firstLine="840" w:firstLineChars="400"/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日    </w:t>
            </w:r>
          </w:p>
        </w:tc>
      </w:tr>
      <w:tr w14:paraId="18742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880" w:type="dxa"/>
            <w:vMerge w:val="restart"/>
            <w:vAlign w:val="center"/>
          </w:tcPr>
          <w:p w14:paraId="72853FF8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人员经费支出</w:t>
            </w:r>
          </w:p>
          <w:p w14:paraId="3B424FA5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卡号冻结信息</w:t>
            </w:r>
          </w:p>
        </w:tc>
        <w:tc>
          <w:tcPr>
            <w:tcW w:w="3227" w:type="dxa"/>
            <w:gridSpan w:val="3"/>
            <w:vAlign w:val="center"/>
          </w:tcPr>
          <w:p w14:paraId="59D52E8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卡号</w:t>
            </w:r>
          </w:p>
        </w:tc>
        <w:tc>
          <w:tcPr>
            <w:tcW w:w="1330" w:type="dxa"/>
            <w:gridSpan w:val="2"/>
            <w:vAlign w:val="center"/>
          </w:tcPr>
          <w:p w14:paraId="0E2DC407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冻结金额（元）</w:t>
            </w:r>
          </w:p>
        </w:tc>
        <w:tc>
          <w:tcPr>
            <w:tcW w:w="3588" w:type="dxa"/>
            <w:gridSpan w:val="2"/>
            <w:vAlign w:val="center"/>
          </w:tcPr>
          <w:p w14:paraId="2C200A3F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31" w:leftChars="43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冻结时间</w:t>
            </w:r>
          </w:p>
          <w:p w14:paraId="32AB9ABC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31" w:leftChars="43" w:hanging="241" w:hangingChars="10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（年月日）</w:t>
            </w:r>
          </w:p>
        </w:tc>
      </w:tr>
      <w:tr w14:paraId="1E814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80" w:type="dxa"/>
            <w:vMerge w:val="continue"/>
            <w:vAlign w:val="center"/>
          </w:tcPr>
          <w:p w14:paraId="3DEF6C3E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03F3F6AF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5FE78C7A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588" w:type="dxa"/>
            <w:gridSpan w:val="2"/>
            <w:vAlign w:val="center"/>
          </w:tcPr>
          <w:p w14:paraId="2A3FE11D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00" w:leftChars="43" w:hanging="210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46EC3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80" w:type="dxa"/>
            <w:vMerge w:val="continue"/>
            <w:vAlign w:val="center"/>
          </w:tcPr>
          <w:p w14:paraId="290586B2">
            <w:pPr>
              <w:spacing w:before="1" w:line="320" w:lineRule="exact"/>
              <w:ind w:right="10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</w:p>
        </w:tc>
        <w:tc>
          <w:tcPr>
            <w:tcW w:w="3227" w:type="dxa"/>
            <w:gridSpan w:val="3"/>
            <w:vAlign w:val="center"/>
          </w:tcPr>
          <w:p w14:paraId="557BD413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27BB2CF">
            <w:pPr>
              <w:keepNext w:val="0"/>
              <w:keepLines w:val="0"/>
              <w:pageBreakBefore w:val="0"/>
              <w:widowControl w:val="0"/>
              <w:tabs>
                <w:tab w:val="left" w:pos="1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  <w:tc>
          <w:tcPr>
            <w:tcW w:w="3588" w:type="dxa"/>
            <w:gridSpan w:val="2"/>
            <w:vAlign w:val="center"/>
          </w:tcPr>
          <w:p w14:paraId="735A4E32">
            <w:pPr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 w:line="320" w:lineRule="exact"/>
              <w:ind w:left="300" w:leftChars="43" w:hanging="210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</w:tc>
      </w:tr>
      <w:tr w14:paraId="18556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80" w:type="dxa"/>
            <w:vMerge w:val="continue"/>
          </w:tcPr>
          <w:p w14:paraId="74C66F17"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 w14:paraId="79FD908A">
            <w:pPr>
              <w:tabs>
                <w:tab w:val="left" w:pos="3571"/>
              </w:tabs>
              <w:spacing w:line="320" w:lineRule="exact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lang w:val="en-US" w:eastAsia="zh-CN"/>
              </w:rPr>
              <w:t>本次冻结金额合计       元</w:t>
            </w:r>
          </w:p>
        </w:tc>
      </w:tr>
      <w:tr w14:paraId="1541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  <w:vMerge w:val="continue"/>
          </w:tcPr>
          <w:p w14:paraId="3B7AB6CC">
            <w:pPr>
              <w:spacing w:line="320" w:lineRule="exact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</w:p>
        </w:tc>
        <w:tc>
          <w:tcPr>
            <w:tcW w:w="8145" w:type="dxa"/>
            <w:gridSpan w:val="7"/>
            <w:vAlign w:val="center"/>
          </w:tcPr>
          <w:p w14:paraId="4BCF38B7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财务部审核人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签名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月   日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</w:rPr>
              <w:t xml:space="preserve">  </w:t>
            </w:r>
          </w:p>
        </w:tc>
      </w:tr>
      <w:tr w14:paraId="4DFC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880" w:type="dxa"/>
          </w:tcPr>
          <w:p w14:paraId="6AC58493">
            <w:pPr>
              <w:spacing w:before="1" w:line="320" w:lineRule="exact"/>
              <w:ind w:right="105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用人部门和经费主管部门</w:t>
            </w:r>
          </w:p>
          <w:p w14:paraId="425FE366">
            <w:pPr>
              <w:spacing w:line="320" w:lineRule="exact"/>
              <w:ind w:right="225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Cs w:val="22"/>
              </w:rPr>
              <w:t>负责人意见</w:t>
            </w:r>
          </w:p>
          <w:p w14:paraId="058BAFF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auto"/>
                <w:kern w:val="2"/>
                <w:sz w:val="2"/>
                <w:szCs w:val="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15"/>
                <w:szCs w:val="15"/>
                <w:lang w:val="en-US" w:eastAsia="zh-CN" w:bidi="ar-SA"/>
              </w:rPr>
              <w:t>（用人部门和经费主管部门的负责人是同一人时，两位负责人会签姓名在经费负责人处）</w:t>
            </w:r>
          </w:p>
        </w:tc>
        <w:tc>
          <w:tcPr>
            <w:tcW w:w="8145" w:type="dxa"/>
            <w:gridSpan w:val="7"/>
            <w:vAlign w:val="center"/>
          </w:tcPr>
          <w:p w14:paraId="10AD7AEC">
            <w:pPr>
              <w:spacing w:before="178"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 w:val="21"/>
                <w:szCs w:val="22"/>
                <w:lang w:val="en-US" w:eastAsia="zh-CN"/>
              </w:rPr>
              <w:t>经费预算：该员工延期总费用预算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 w:val="21"/>
                <w:szCs w:val="22"/>
                <w:u w:val="none"/>
                <w:lang w:val="en-US" w:eastAsia="zh-CN"/>
              </w:rPr>
              <w:t>元</w:t>
            </w:r>
          </w:p>
          <w:p w14:paraId="1BBCC897">
            <w:pPr>
              <w:spacing w:before="178" w:line="320" w:lineRule="exact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用人部门负责人姓名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 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            </w:t>
            </w:r>
          </w:p>
          <w:p w14:paraId="55F75C9A">
            <w:pPr>
              <w:spacing w:before="13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>经费部门负责人姓名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：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>手机（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2"/>
                <w:kern w:val="2"/>
                <w:szCs w:val="28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106"/>
                <w:kern w:val="2"/>
                <w:szCs w:val="2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  <w:t xml:space="preserve"> ： </w:t>
            </w:r>
          </w:p>
          <w:p w14:paraId="74B55B9D">
            <w:pPr>
              <w:spacing w:before="132"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</w:p>
          <w:p w14:paraId="6B293D27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  <w:lang w:val="en-US" w:eastAsia="zh-CN"/>
              </w:rPr>
              <w:t>良渚实验室（公章）</w:t>
            </w:r>
          </w:p>
          <w:p w14:paraId="0B76EFA9">
            <w:pPr>
              <w:tabs>
                <w:tab w:val="left" w:pos="6937"/>
              </w:tabs>
              <w:wordWrap w:val="0"/>
              <w:spacing w:before="22" w:line="320" w:lineRule="exact"/>
              <w:ind w:left="137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-3"/>
                <w:kern w:val="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Cs w:val="28"/>
              </w:rPr>
              <w:t xml:space="preserve">      年   月   日</w:t>
            </w:r>
          </w:p>
        </w:tc>
      </w:tr>
    </w:tbl>
    <w:p w14:paraId="53456A42">
      <w:pPr>
        <w:spacing w:line="320" w:lineRule="exact"/>
        <w:ind w:left="-84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备注：</w:t>
      </w:r>
    </w:p>
    <w:p w14:paraId="4B475964">
      <w:pPr>
        <w:numPr>
          <w:ilvl w:val="0"/>
          <w:numId w:val="2"/>
        </w:numPr>
        <w:spacing w:line="320" w:lineRule="exact"/>
        <w:ind w:left="-840" w:leftChars="-400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  <w:t>本表一式2份，财务、人事各1份；</w:t>
      </w:r>
    </w:p>
    <w:p w14:paraId="07BCDAE4">
      <w:pPr>
        <w:numPr>
          <w:ilvl w:val="0"/>
          <w:numId w:val="2"/>
        </w:numPr>
        <w:spacing w:before="2" w:line="320" w:lineRule="exact"/>
        <w:ind w:left="-840" w:leftChars="-400" w:right="546"/>
        <w:rPr>
          <w:rFonts w:asciiTheme="minorEastAsia" w:hAnsiTheme="minorEastAsia" w:eastAsiaTheme="minorEastAsia" w:cstheme="minorEastAsia"/>
          <w:b w:val="0"/>
          <w:bCs w:val="0"/>
          <w:color w:val="auto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6"/>
          <w:kern w:val="2"/>
          <w:sz w:val="21"/>
          <w:szCs w:val="21"/>
        </w:rPr>
        <w:t>人员经费支出卡号由用人部门填写，财务部审核；</w:t>
      </w:r>
    </w:p>
    <w:p w14:paraId="584F3A8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40" w:leftChars="-400" w:firstLine="0" w:firstLineChars="0"/>
        <w:jc w:val="left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kern w:val="2"/>
          <w:sz w:val="21"/>
          <w:szCs w:val="21"/>
        </w:rPr>
        <w:t>本表原文请勿修改、涂改，否则视为无效。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DDB36A-9B3D-4647-ABBA-7B7E705FFE15}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  <w:embedRegular r:id="rId2" w:fontKey="{3A2419B3-96B7-41B1-8A94-4C289E50BB7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D6055A-7A40-458F-AE0D-4F92D686C4B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99FB570-29FC-49C0-B859-20A619DFBE1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EC801"/>
    <w:multiLevelType w:val="singleLevel"/>
    <w:tmpl w:val="88AEC8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EB9A92"/>
    <w:multiLevelType w:val="singleLevel"/>
    <w:tmpl w:val="10EB9A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23A68"/>
    <w:rsid w:val="6182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2026-01-08T07:40:00Z</dcterms:created>
  <dc:creator>碎碎</dc:creator>
  <cp:lastModifiedBy>碎碎</cp:lastModifiedBy>
  <dcterms:modified xsi:type="dcterms:W3CDTF">2026-01-08T07:41:27Z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D60B7DE112E8494B9E6B054DB0F0CE1D_11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