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2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良渚实验室员工离职申请审批表</w:t>
      </w:r>
    </w:p>
    <w:tbl>
      <w:tblPr>
        <w:tblStyle w:val="4"/>
        <w:tblW w:w="921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741"/>
        <w:gridCol w:w="1364"/>
        <w:gridCol w:w="1708"/>
        <w:gridCol w:w="1322"/>
        <w:gridCol w:w="1750"/>
      </w:tblGrid>
      <w:tr w14:paraId="33D777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20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56A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D7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BC15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F4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6287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974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9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 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9C488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XXX课题组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5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BCF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C2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联系地址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663E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7AF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78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入职日期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6CFE4">
            <w:pPr>
              <w:keepNext w:val="0"/>
              <w:keepLines w:val="0"/>
              <w:widowControl/>
              <w:suppressLineNumbers w:val="0"/>
              <w:spacing w:line="240" w:lineRule="auto"/>
              <w:ind w:left="249" w:leftChars="104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17B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离职日期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08B2">
            <w:pPr>
              <w:spacing w:line="240" w:lineRule="auto"/>
              <w:ind w:left="249" w:leftChars="104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A77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CE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停薪日期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38D91">
            <w:pPr>
              <w:spacing w:line="240" w:lineRule="auto"/>
              <w:ind w:left="249" w:leftChars="104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同意自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停止发放工资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，五险一金缴纳至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067BFE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C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离职理由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79F98">
            <w:pPr>
              <w:spacing w:line="240" w:lineRule="auto"/>
              <w:ind w:left="249" w:leftChars="104" w:right="336" w:rightChars="14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2969EFB">
            <w:pPr>
              <w:spacing w:line="240" w:lineRule="auto"/>
              <w:ind w:left="249" w:leftChars="104" w:right="336" w:rightChars="14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9ABE640">
            <w:pPr>
              <w:spacing w:line="240" w:lineRule="auto"/>
              <w:ind w:left="249" w:leftChars="104" w:right="336" w:rightChars="14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申请人签名：             日期：     年   月   日</w:t>
            </w:r>
          </w:p>
        </w:tc>
      </w:tr>
      <w:tr w14:paraId="17308B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98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工作交接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F22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49" w:leftChars="104" w:right="336" w:rightChars="14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完成工作交接内容：</w:t>
            </w:r>
          </w:p>
          <w:p w14:paraId="480CF5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49" w:leftChars="104" w:right="336" w:rightChars="14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A2C23">
            <w:pPr>
              <w:keepNext w:val="0"/>
              <w:keepLines w:val="0"/>
              <w:widowControl/>
              <w:suppressLineNumbers w:val="0"/>
              <w:spacing w:line="240" w:lineRule="auto"/>
              <w:ind w:left="249" w:leftChars="104" w:right="336" w:rightChars="14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部门交接人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日期：     年   月   日</w:t>
            </w:r>
          </w:p>
        </w:tc>
      </w:tr>
      <w:tr w14:paraId="754A6D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19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6178D">
            <w:pPr>
              <w:keepNext w:val="0"/>
              <w:keepLines w:val="0"/>
              <w:widowControl/>
              <w:suppressLineNumbers w:val="0"/>
              <w:spacing w:line="240" w:lineRule="auto"/>
              <w:ind w:left="249" w:leftChars="104" w:right="336" w:rightChars="14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□同意交接完工作后离职 □其他：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</w:p>
          <w:p w14:paraId="64FCA6EC">
            <w:pPr>
              <w:keepNext w:val="0"/>
              <w:keepLines w:val="0"/>
              <w:widowControl/>
              <w:suppressLineNumbers w:val="0"/>
              <w:spacing w:line="240" w:lineRule="auto"/>
              <w:ind w:left="249" w:leftChars="104" w:right="336" w:rightChars="14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56A8889C">
            <w:pPr>
              <w:keepNext w:val="0"/>
              <w:keepLines w:val="0"/>
              <w:widowControl/>
              <w:suppressLineNumbers w:val="0"/>
              <w:spacing w:line="240" w:lineRule="auto"/>
              <w:ind w:left="249" w:leftChars="104" w:right="336" w:rightChars="14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日期：     年   月   日</w:t>
            </w:r>
          </w:p>
        </w:tc>
      </w:tr>
      <w:tr w14:paraId="21CC72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AE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承诺申明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D6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49" w:leftChars="104" w:right="336" w:rightChars="140" w:firstLine="524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本人承诺：离职后将遵守保密协议中限制及离职后仍应履行的法律业务。如本人离职后单位发现本人违反承诺，导致损失发生，包括单位自身损失、对第三方承担赔偿责任、受政府机关处罚等，本人应按劳动法等国家法律法规承担相应的赔偿责任。本人对上述承诺的内容及违反上述承诺的后果充分了解，自愿做出并遵守上述承诺。</w:t>
            </w:r>
          </w:p>
          <w:p w14:paraId="224EDF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49" w:leftChars="104" w:right="336" w:rightChars="140" w:firstLine="960" w:firstLineChars="4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承诺人签名：             日期：     年   月   日</w:t>
            </w:r>
          </w:p>
        </w:tc>
      </w:tr>
      <w:tr w14:paraId="3AE0E6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FB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人事审核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C1B7A">
            <w:pPr>
              <w:spacing w:line="240" w:lineRule="auto"/>
              <w:ind w:left="249" w:leftChars="104" w:right="336" w:rightChars="14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人事审核人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    日期：     年   月   日</w:t>
            </w:r>
          </w:p>
        </w:tc>
      </w:tr>
      <w:tr w14:paraId="387801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3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EBA0C">
            <w:pPr>
              <w:spacing w:line="240" w:lineRule="auto"/>
              <w:ind w:left="249" w:leftChars="104" w:right="336" w:rightChars="140" w:firstLine="524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离职申请流程：申请人提出离职申请、部门审批、工作交接、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离职办理单完结、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返人事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人才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部，试用期员工须提前3天，正式员工离职需提前30天提出书面申请，在审批后方可离职。</w:t>
            </w:r>
          </w:p>
          <w:p w14:paraId="5EDD7D1D">
            <w:pPr>
              <w:spacing w:line="240" w:lineRule="auto"/>
              <w:ind w:left="249" w:leftChars="104" w:right="336" w:rightChars="140" w:firstLine="524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离职审批表及离职办理单须双面打印。</w:t>
            </w:r>
          </w:p>
        </w:tc>
      </w:tr>
    </w:tbl>
    <w:p w14:paraId="3895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4F26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黑体" w:hAnsi="黑体" w:eastAsia="黑体"/>
          <w:b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良渚实验室员工离职办理单</w:t>
      </w:r>
    </w:p>
    <w:tbl>
      <w:tblPr>
        <w:tblStyle w:val="4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 w14:paraId="00B0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7BE971E6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 w14:paraId="6FF10832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539C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及岗位</w:t>
            </w:r>
          </w:p>
        </w:tc>
        <w:tc>
          <w:tcPr>
            <w:tcW w:w="3081" w:type="dxa"/>
            <w:vAlign w:val="center"/>
          </w:tcPr>
          <w:p w14:paraId="273D97D0">
            <w:pPr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FD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3EF6FC30">
            <w:pPr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职工号</w:t>
            </w:r>
          </w:p>
        </w:tc>
        <w:tc>
          <w:tcPr>
            <w:tcW w:w="2979" w:type="dxa"/>
            <w:vAlign w:val="center"/>
          </w:tcPr>
          <w:p w14:paraId="1067E063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1553E55"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4F90590F">
            <w:pP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7C89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3ED47A2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用工单位</w:t>
            </w:r>
          </w:p>
          <w:p w14:paraId="375B190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6E54237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713DA1E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11F8BF6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692937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 w14:paraId="7CF7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621506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73E3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信息管理经办人：</w:t>
            </w:r>
          </w:p>
          <w:p w14:paraId="6BA0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资产管理经办人：</w:t>
            </w:r>
          </w:p>
          <w:p w14:paraId="599D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采购管理经办人：</w:t>
            </w:r>
          </w:p>
          <w:p w14:paraId="6B87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车辆通行经办人：</w:t>
            </w:r>
          </w:p>
          <w:p w14:paraId="0A5A7A4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4642" w:type="dxa"/>
            <w:gridSpan w:val="2"/>
            <w:vAlign w:val="center"/>
          </w:tcPr>
          <w:p w14:paraId="7AB8BAC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工会</w:t>
            </w:r>
          </w:p>
          <w:p w14:paraId="1FB75BE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4BB77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 w14:paraId="453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73756B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科研管理和转化部</w:t>
            </w:r>
          </w:p>
          <w:p w14:paraId="25A2B5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5C579411">
            <w:pPr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4E81EB9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 w14:paraId="696BC6B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72CAA46F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转出党组织抬头：</w:t>
            </w:r>
          </w:p>
          <w:p w14:paraId="3D854FD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</w:tr>
      <w:tr w14:paraId="3CC1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 w14:paraId="3434726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财务管理部</w:t>
            </w:r>
          </w:p>
          <w:p w14:paraId="13AC73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7C4161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4EC70C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 w14:paraId="15211E0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388314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 w14:paraId="5E3335D8">
      <w:pPr>
        <w:rPr>
          <w:b w:val="0"/>
          <w:snapToGrid w:val="0"/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备注：①辞职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信提交</w:t>
      </w:r>
      <w:r>
        <w:rPr>
          <w:rFonts w:hint="eastAsia"/>
          <w:b w:val="0"/>
          <w:snapToGrid w:val="0"/>
          <w:color w:val="auto"/>
          <w:sz w:val="21"/>
          <w:szCs w:val="21"/>
        </w:rPr>
        <w:t>后请及时办理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离职</w:t>
      </w:r>
      <w:r>
        <w:rPr>
          <w:rFonts w:hint="eastAsia"/>
          <w:b w:val="0"/>
          <w:snapToGrid w:val="0"/>
          <w:color w:val="auto"/>
          <w:sz w:val="21"/>
          <w:szCs w:val="21"/>
        </w:rPr>
        <w:t>手续。</w:t>
      </w:r>
    </w:p>
    <w:p w14:paraId="5DEC6F7E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②将此单与《员工离职申请审批表》一起交至人事人才部</w:t>
      </w:r>
      <w:r>
        <w:rPr>
          <w:rFonts w:hint="eastAsia"/>
          <w:b w:val="0"/>
          <w:snapToGrid w:val="0"/>
          <w:color w:val="auto"/>
          <w:sz w:val="21"/>
          <w:szCs w:val="21"/>
          <w:lang w:eastAsia="zh-CN"/>
        </w:rPr>
        <w:t>。</w:t>
      </w:r>
    </w:p>
    <w:p w14:paraId="1A43FBF4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p w14:paraId="21B516C3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519"/>
        <w:gridCol w:w="3136"/>
        <w:gridCol w:w="1309"/>
      </w:tblGrid>
      <w:tr w14:paraId="3B64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 w14:paraId="4E492CF0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519" w:type="dxa"/>
            <w:vAlign w:val="center"/>
          </w:tcPr>
          <w:p w14:paraId="68315083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3136" w:type="dxa"/>
            <w:vAlign w:val="center"/>
          </w:tcPr>
          <w:p w14:paraId="5CB06AC1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 w14:paraId="4D4A816A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20AB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2" w:type="dxa"/>
            <w:vAlign w:val="center"/>
          </w:tcPr>
          <w:p w14:paraId="651FC3AA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519" w:type="dxa"/>
            <w:vAlign w:val="center"/>
          </w:tcPr>
          <w:p w14:paraId="158F2326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确定人员归还课题组公共资产</w:t>
            </w:r>
          </w:p>
        </w:tc>
        <w:tc>
          <w:tcPr>
            <w:tcW w:w="3136" w:type="dxa"/>
            <w:vAlign w:val="center"/>
          </w:tcPr>
          <w:p w14:paraId="081F9194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部门负责人/课题组负责人/经授权的经办人</w:t>
            </w:r>
          </w:p>
        </w:tc>
        <w:tc>
          <w:tcPr>
            <w:tcW w:w="1309" w:type="dxa"/>
            <w:vAlign w:val="center"/>
          </w:tcPr>
          <w:p w14:paraId="5C1A618D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 w14:paraId="29C6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2" w:type="dxa"/>
            <w:vAlign w:val="center"/>
          </w:tcPr>
          <w:p w14:paraId="4BFF9926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519" w:type="dxa"/>
            <w:vAlign w:val="center"/>
          </w:tcPr>
          <w:p w14:paraId="760A7376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回收工牌、临时门禁卡，关闭权限等</w:t>
            </w:r>
          </w:p>
        </w:tc>
        <w:tc>
          <w:tcPr>
            <w:tcW w:w="3136" w:type="dxa"/>
            <w:vAlign w:val="center"/>
          </w:tcPr>
          <w:p w14:paraId="36870DEE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restart"/>
            <w:vAlign w:val="center"/>
          </w:tcPr>
          <w:p w14:paraId="4DD2D981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  <w:p w14:paraId="24B5D758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977F4A2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财务部-科研楼1楼东综合办</w:t>
            </w:r>
          </w:p>
        </w:tc>
      </w:tr>
      <w:tr w14:paraId="124A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22" w:type="dxa"/>
            <w:vAlign w:val="center"/>
          </w:tcPr>
          <w:p w14:paraId="02E5BC1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  <w:tc>
          <w:tcPr>
            <w:tcW w:w="3519" w:type="dxa"/>
            <w:vAlign w:val="center"/>
          </w:tcPr>
          <w:p w14:paraId="20710DB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退出工会的等</w:t>
            </w:r>
          </w:p>
        </w:tc>
        <w:tc>
          <w:tcPr>
            <w:tcW w:w="3136" w:type="dxa"/>
            <w:vAlign w:val="center"/>
          </w:tcPr>
          <w:p w14:paraId="2D4D7391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continue"/>
            <w:vAlign w:val="center"/>
          </w:tcPr>
          <w:p w14:paraId="7E02914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7A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3C20C7BA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519" w:type="dxa"/>
            <w:vAlign w:val="center"/>
          </w:tcPr>
          <w:p w14:paraId="36C4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信息管理：关闭未来实验室系统账号</w:t>
            </w:r>
          </w:p>
          <w:p w14:paraId="50FA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采购管理：关闭采购账号</w:t>
            </w:r>
          </w:p>
          <w:p w14:paraId="1EF2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资产管理、车辆通行</w:t>
            </w:r>
            <w:bookmarkStart w:id="0" w:name="_GoBack"/>
            <w:bookmarkEnd w:id="0"/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3136" w:type="dxa"/>
            <w:vAlign w:val="center"/>
          </w:tcPr>
          <w:p w14:paraId="4F48E42E">
            <w:pPr>
              <w:jc w:val="left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信息管理：程亚君-88790881</w:t>
            </w:r>
          </w:p>
          <w:p w14:paraId="60B51F2B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资产管理：方继辉-88790335 </w:t>
            </w:r>
          </w:p>
          <w:p w14:paraId="424CC986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采购管理：岑泽南-88793529</w:t>
            </w:r>
          </w:p>
          <w:p w14:paraId="6907432B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车辆通行：李鹏-88793529 </w:t>
            </w:r>
          </w:p>
        </w:tc>
        <w:tc>
          <w:tcPr>
            <w:tcW w:w="1309" w:type="dxa"/>
            <w:vMerge w:val="continue"/>
            <w:vAlign w:val="center"/>
          </w:tcPr>
          <w:p w14:paraId="67886BB7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B9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 w14:paraId="0ABE8376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科研管理和转化部</w:t>
            </w:r>
          </w:p>
        </w:tc>
        <w:tc>
          <w:tcPr>
            <w:tcW w:w="3519" w:type="dxa"/>
            <w:vAlign w:val="center"/>
          </w:tcPr>
          <w:p w14:paraId="29D7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科研项目科研经费等</w:t>
            </w:r>
          </w:p>
        </w:tc>
        <w:tc>
          <w:tcPr>
            <w:tcW w:w="3136" w:type="dxa"/>
            <w:vAlign w:val="center"/>
          </w:tcPr>
          <w:p w14:paraId="7CEF5971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科研管理和转化部-印珏88790509</w:t>
            </w:r>
          </w:p>
        </w:tc>
        <w:tc>
          <w:tcPr>
            <w:tcW w:w="1309" w:type="dxa"/>
            <w:vMerge w:val="continue"/>
            <w:vAlign w:val="center"/>
          </w:tcPr>
          <w:p w14:paraId="228B2AE0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AC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2" w:type="dxa"/>
            <w:vAlign w:val="center"/>
          </w:tcPr>
          <w:p w14:paraId="51A1E78E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519" w:type="dxa"/>
            <w:vAlign w:val="center"/>
          </w:tcPr>
          <w:p w14:paraId="21AA52C6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  <w:p w14:paraId="7AFE4C44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注：提前准备转出党组织抬头</w:t>
            </w:r>
          </w:p>
        </w:tc>
        <w:tc>
          <w:tcPr>
            <w:tcW w:w="3136" w:type="dxa"/>
            <w:vAlign w:val="center"/>
          </w:tcPr>
          <w:p w14:paraId="4668DB01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研究员序列/派遣人员-印珏88790509</w:t>
            </w:r>
          </w:p>
          <w:p w14:paraId="47D52210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博士后-所在支部联系人</w:t>
            </w:r>
          </w:p>
        </w:tc>
        <w:tc>
          <w:tcPr>
            <w:tcW w:w="1309" w:type="dxa"/>
            <w:vMerge w:val="continue"/>
            <w:vAlign w:val="center"/>
          </w:tcPr>
          <w:p w14:paraId="74BE129D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21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2" w:type="dxa"/>
            <w:vAlign w:val="center"/>
          </w:tcPr>
          <w:p w14:paraId="7A04B342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财务管理部</w:t>
            </w:r>
          </w:p>
        </w:tc>
        <w:tc>
          <w:tcPr>
            <w:tcW w:w="3519" w:type="dxa"/>
            <w:vAlign w:val="center"/>
          </w:tcPr>
          <w:p w14:paraId="0513B7CE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提交人员冻结经费单</w:t>
            </w:r>
          </w:p>
        </w:tc>
        <w:tc>
          <w:tcPr>
            <w:tcW w:w="3136" w:type="dxa"/>
            <w:vAlign w:val="center"/>
          </w:tcPr>
          <w:p w14:paraId="67ED2D0F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综合办-万亚军0571-88790599</w:t>
            </w:r>
          </w:p>
        </w:tc>
        <w:tc>
          <w:tcPr>
            <w:tcW w:w="1309" w:type="dxa"/>
            <w:vMerge w:val="continue"/>
            <w:vAlign w:val="center"/>
          </w:tcPr>
          <w:p w14:paraId="42E8AAF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C9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22" w:type="dxa"/>
            <w:vAlign w:val="center"/>
          </w:tcPr>
          <w:p w14:paraId="6136FD11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人事人才部</w:t>
            </w:r>
          </w:p>
        </w:tc>
        <w:tc>
          <w:tcPr>
            <w:tcW w:w="3519" w:type="dxa"/>
            <w:vAlign w:val="center"/>
          </w:tcPr>
          <w:p w14:paraId="350A9742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审批单完整性及回收存档</w:t>
            </w:r>
          </w:p>
        </w:tc>
        <w:tc>
          <w:tcPr>
            <w:tcW w:w="3136" w:type="dxa"/>
            <w:vAlign w:val="center"/>
          </w:tcPr>
          <w:p w14:paraId="58EF7E67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综合办-胡军霞-88793819</w:t>
            </w:r>
          </w:p>
        </w:tc>
        <w:tc>
          <w:tcPr>
            <w:tcW w:w="1309" w:type="dxa"/>
            <w:vMerge w:val="continue"/>
            <w:vAlign w:val="center"/>
          </w:tcPr>
          <w:p w14:paraId="3255D140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1EC8FD1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p w14:paraId="62618697"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1FC5E8-9487-455D-9E39-3BA672832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655BBB-E0CF-4562-A05E-16E26A396F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F5D591-06DA-4523-8697-1A7B1E8004E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72D54"/>
    <w:rsid w:val="002B000A"/>
    <w:rsid w:val="003047AA"/>
    <w:rsid w:val="0033200E"/>
    <w:rsid w:val="003444D2"/>
    <w:rsid w:val="00384DE6"/>
    <w:rsid w:val="003B26F3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923F5"/>
    <w:rsid w:val="00C9566C"/>
    <w:rsid w:val="00CA0550"/>
    <w:rsid w:val="00CA3297"/>
    <w:rsid w:val="00CE2111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5185B"/>
    <w:rsid w:val="00FC1573"/>
    <w:rsid w:val="0A6748DB"/>
    <w:rsid w:val="25D951F1"/>
    <w:rsid w:val="28585F53"/>
    <w:rsid w:val="2BCC712A"/>
    <w:rsid w:val="2C2876F6"/>
    <w:rsid w:val="34557577"/>
    <w:rsid w:val="40B34D8B"/>
    <w:rsid w:val="42557F64"/>
    <w:rsid w:val="4FBC5AA5"/>
    <w:rsid w:val="52623FED"/>
    <w:rsid w:val="58103604"/>
    <w:rsid w:val="5D8E7047"/>
    <w:rsid w:val="62E519D7"/>
    <w:rsid w:val="675D3714"/>
    <w:rsid w:val="706E18C6"/>
    <w:rsid w:val="729729FF"/>
    <w:rsid w:val="7B7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宋体" w:hAnsi="宋体" w:eastAsia="宋体" w:cs="Times New Roman"/>
      <w:b/>
      <w:bCs/>
      <w:color w:val="C0C0C0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947</Words>
  <Characters>1032</Characters>
  <Lines>3</Lines>
  <Paragraphs>1</Paragraphs>
  <TotalTime>2</TotalTime>
  <ScaleCrop>false</ScaleCrop>
  <LinksUpToDate>false</LinksUpToDate>
  <CharactersWithSpaces>1332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2021-12-16T03:40:00Z</dcterms:created>
  <dc:creator>Admin</dc:creator>
  <cp:lastModifiedBy>胡军霞</cp:lastModifiedBy>
  <cp:lastPrinted>2025-05-29T05:56:00Z</cp:lastPrinted>
  <dcterms:modified xsi:type="dcterms:W3CDTF">2025-06-17T08:30:25Z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EA1A4124DD664039A56D6ED58A5C7641_13</vt:lpwstr>
  </property>
  <property fmtid="{D5CDD505-2E9C-101B-9397-08002B2CF9AE}" pid="4" name="KSOTemplateDocerSaveRecord">
    <vt:lpwstr>eyJoZGlkIjoiZWVjM2MwNzYwMjViOTExMmFhN2JmYWRiMDc4OGQ5MGQiLCJ1c2VySWQiOiIzMzczNDczNzQifQ==</vt:lpwstr>
  </property>
</Properties>
</file>