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DA30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关于申请博士后延期在站期间薪酬发放的说明</w:t>
      </w:r>
    </w:p>
    <w:p w14:paraId="618F14E0">
      <w:pPr>
        <w:jc w:val="center"/>
        <w:rPr>
          <w:rFonts w:hint="eastAsia"/>
          <w:b/>
          <w:bCs/>
          <w:sz w:val="32"/>
          <w:szCs w:val="40"/>
        </w:rPr>
      </w:pPr>
    </w:p>
    <w:p w14:paraId="2CFA8C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，博士后进站日期为 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日，原定出站日期为202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 w14:paraId="78A840D9"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现因博后阶段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>尚未完结，特申请博士后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rFonts w:hint="eastAsia"/>
          <w:sz w:val="28"/>
          <w:szCs w:val="28"/>
        </w:rPr>
        <w:t>延期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延期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>个</w:t>
      </w:r>
      <w:r>
        <w:rPr>
          <w:rFonts w:hint="eastAsia"/>
          <w:sz w:val="28"/>
          <w:szCs w:val="28"/>
          <w:lang w:val="en-US" w:eastAsia="zh-CN"/>
        </w:rPr>
        <w:t>月，延期时间至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止（含当月）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每月包干薪资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元(包含</w:t>
      </w:r>
      <w:r>
        <w:rPr>
          <w:rFonts w:hint="eastAsia"/>
          <w:sz w:val="28"/>
          <w:szCs w:val="28"/>
          <w:u w:val="none"/>
          <w:lang w:val="en-US" w:eastAsia="zh-CN"/>
        </w:rPr>
        <w:t>单位及个人</w:t>
      </w:r>
      <w:r>
        <w:rPr>
          <w:rFonts w:hint="eastAsia"/>
          <w:sz w:val="28"/>
          <w:szCs w:val="28"/>
          <w:u w:val="none"/>
        </w:rPr>
        <w:t>五险一金</w:t>
      </w:r>
      <w:r>
        <w:rPr>
          <w:rFonts w:hint="eastAsia"/>
          <w:sz w:val="28"/>
          <w:szCs w:val="28"/>
          <w:u w:val="none"/>
          <w:lang w:eastAsia="zh-CN"/>
        </w:rPr>
        <w:t>、</w:t>
      </w:r>
      <w:r>
        <w:rPr>
          <w:rFonts w:hint="eastAsia"/>
          <w:sz w:val="28"/>
          <w:szCs w:val="28"/>
          <w:u w:val="none"/>
          <w:lang w:val="en-US" w:eastAsia="zh-CN"/>
        </w:rPr>
        <w:t>工资、工会费</w:t>
      </w:r>
      <w:r>
        <w:rPr>
          <w:rFonts w:hint="eastAsia"/>
          <w:sz w:val="28"/>
          <w:szCs w:val="28"/>
        </w:rPr>
        <w:t>)，经费来源为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种（1.</w:t>
      </w:r>
      <w:r>
        <w:rPr>
          <w:rFonts w:hint="eastAsia"/>
          <w:sz w:val="28"/>
          <w:szCs w:val="28"/>
        </w:rPr>
        <w:t>浙江大学医学中心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余杭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博士后日常</w:t>
      </w:r>
      <w:r>
        <w:rPr>
          <w:rFonts w:hint="eastAsia"/>
          <w:sz w:val="28"/>
          <w:szCs w:val="28"/>
          <w:lang w:val="en-US" w:eastAsia="zh-CN"/>
        </w:rPr>
        <w:t>结余</w:t>
      </w:r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2.个人支付、3.其它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37D5CC68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本人已知悉：若因政府文件统一通知五险一金调整导致每月包干薪资变动，则以当月工资单为准。</w:t>
      </w:r>
    </w:p>
    <w:p w14:paraId="569AF57E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特此申请!</w:t>
      </w:r>
    </w:p>
    <w:p w14:paraId="5A289C57">
      <w:pPr>
        <w:ind w:firstLine="5320" w:firstLineChars="1900"/>
        <w:jc w:val="both"/>
        <w:rPr>
          <w:rFonts w:hint="eastAsia"/>
          <w:sz w:val="28"/>
          <w:szCs w:val="28"/>
          <w:lang w:val="en-US" w:eastAsia="zh-CN"/>
        </w:rPr>
      </w:pPr>
    </w:p>
    <w:p w14:paraId="623A7D12">
      <w:pPr>
        <w:ind w:firstLine="5320" w:firstLineChars="19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博后申请人</w:t>
      </w:r>
      <w:r>
        <w:rPr>
          <w:rFonts w:hint="eastAsia"/>
          <w:sz w:val="28"/>
          <w:szCs w:val="28"/>
        </w:rPr>
        <w:t>:</w:t>
      </w:r>
    </w:p>
    <w:p w14:paraId="4AC62E1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合作导师:</w:t>
      </w:r>
    </w:p>
    <w:p w14:paraId="1D1B1A63">
      <w:pPr>
        <w:jc w:val="right"/>
        <w:rPr>
          <w:rFonts w:hint="eastAsia"/>
          <w:sz w:val="28"/>
          <w:szCs w:val="28"/>
        </w:rPr>
      </w:pPr>
    </w:p>
    <w:p w14:paraId="4CFFA61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6DC41891"/>
    <w:rsid w:val="0F4C28F5"/>
    <w:rsid w:val="27B60EDB"/>
    <w:rsid w:val="423D2E74"/>
    <w:rsid w:val="4F340530"/>
    <w:rsid w:val="5A39449E"/>
    <w:rsid w:val="68C44316"/>
    <w:rsid w:val="69551BD8"/>
    <w:rsid w:val="6DC41891"/>
    <w:rsid w:val="76C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235</Characters>
  <Lines>0</Lines>
  <Paragraphs>0</Paragraphs>
  <TotalTime>0</TotalTime>
  <ScaleCrop>false</ScaleCrop>
  <LinksUpToDate>false</LinksUpToDate>
  <CharactersWithSpaces>347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2024-01-10T01:41:00Z</dcterms:created>
  <dc:creator>李广延</dc:creator>
  <cp:lastModifiedBy>碎碎</cp:lastModifiedBy>
  <cp:lastPrinted>2024-01-10T02:56:00Z</cp:lastPrinted>
  <dcterms:modified xsi:type="dcterms:W3CDTF">2024-09-29T07:22:33Z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944B773CCFB7482D9FEF6C69BFCCADBB_13</vt:lpwstr>
  </property>
</Properties>
</file>