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课题经费授权书</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本人负责的</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课题经费，课题名称为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，本次到账</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万元</w:t>
      </w:r>
      <w:r>
        <w:rPr>
          <w:rFonts w:hint="eastAsia" w:ascii="仿宋" w:hAnsi="仿宋" w:eastAsia="仿宋" w:cs="仿宋"/>
          <w:sz w:val="32"/>
          <w:szCs w:val="32"/>
          <w:lang w:val="en-US" w:eastAsia="zh-CN"/>
        </w:rPr>
        <w:t>（大写：</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w:t>
      </w:r>
      <w:bookmarkStart w:id="0" w:name="_GoBack"/>
      <w:bookmarkEnd w:id="0"/>
      <w:r>
        <w:rPr>
          <w:rFonts w:hint="eastAsia" w:ascii="仿宋" w:hAnsi="仿宋" w:eastAsia="仿宋" w:cs="仿宋"/>
          <w:sz w:val="32"/>
          <w:szCs w:val="32"/>
          <w:lang w:val="en-US" w:eastAsia="zh-CN"/>
        </w:rPr>
        <w:t>根据课题任务书内容，特授权财务将直接经费和间接经费按照相关规定扣除管理水电费后的余额进行如下分配（单位：万元）</w:t>
      </w:r>
    </w:p>
    <w:tbl>
      <w:tblPr>
        <w:tblStyle w:val="3"/>
        <w:tblW w:w="9289"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8"/>
        <w:gridCol w:w="1815"/>
        <w:gridCol w:w="1414"/>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78" w:type="dxa"/>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1815" w:type="dxa"/>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被授权人</w:t>
            </w:r>
          </w:p>
        </w:tc>
        <w:tc>
          <w:tcPr>
            <w:tcW w:w="1414" w:type="dxa"/>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金额</w:t>
            </w:r>
          </w:p>
        </w:tc>
        <w:tc>
          <w:tcPr>
            <w:tcW w:w="5182" w:type="dxa"/>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直接间接是否按比例分配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78" w:type="dxa"/>
          </w:tcPr>
          <w:p>
            <w:p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815" w:type="dxa"/>
          </w:tcPr>
          <w:p>
            <w:pPr>
              <w:rPr>
                <w:rFonts w:hint="eastAsia" w:ascii="仿宋" w:hAnsi="仿宋" w:eastAsia="仿宋" w:cs="仿宋"/>
                <w:sz w:val="32"/>
                <w:szCs w:val="32"/>
                <w:vertAlign w:val="baseline"/>
                <w:lang w:val="en-US" w:eastAsia="zh-CN"/>
              </w:rPr>
            </w:pPr>
          </w:p>
        </w:tc>
        <w:tc>
          <w:tcPr>
            <w:tcW w:w="1414" w:type="dxa"/>
          </w:tcPr>
          <w:p>
            <w:pPr>
              <w:rPr>
                <w:rFonts w:hint="eastAsia" w:ascii="仿宋" w:hAnsi="仿宋" w:eastAsia="仿宋" w:cs="仿宋"/>
                <w:sz w:val="32"/>
                <w:szCs w:val="32"/>
                <w:vertAlign w:val="baseline"/>
                <w:lang w:val="en-US" w:eastAsia="zh-CN"/>
              </w:rPr>
            </w:pPr>
          </w:p>
        </w:tc>
        <w:tc>
          <w:tcPr>
            <w:tcW w:w="5182" w:type="dxa"/>
          </w:tcPr>
          <w:p>
            <w:p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是</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 xml:space="preserve">  否</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（直接：    间接：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78" w:type="dxa"/>
          </w:tcPr>
          <w:p>
            <w:p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1815" w:type="dxa"/>
          </w:tcPr>
          <w:p>
            <w:pPr>
              <w:rPr>
                <w:rFonts w:hint="eastAsia" w:ascii="仿宋" w:hAnsi="仿宋" w:eastAsia="仿宋" w:cs="仿宋"/>
                <w:sz w:val="32"/>
                <w:szCs w:val="32"/>
                <w:vertAlign w:val="baseline"/>
                <w:lang w:val="en-US" w:eastAsia="zh-CN"/>
              </w:rPr>
            </w:pPr>
          </w:p>
        </w:tc>
        <w:tc>
          <w:tcPr>
            <w:tcW w:w="1414" w:type="dxa"/>
          </w:tcPr>
          <w:p>
            <w:pPr>
              <w:rPr>
                <w:rFonts w:hint="eastAsia" w:ascii="仿宋" w:hAnsi="仿宋" w:eastAsia="仿宋" w:cs="仿宋"/>
                <w:sz w:val="32"/>
                <w:szCs w:val="32"/>
                <w:vertAlign w:val="baseline"/>
                <w:lang w:val="en-US" w:eastAsia="zh-CN"/>
              </w:rPr>
            </w:pPr>
          </w:p>
        </w:tc>
        <w:tc>
          <w:tcPr>
            <w:tcW w:w="5182" w:type="dxa"/>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是</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 xml:space="preserve">  否</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（直接：    间接：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78" w:type="dxa"/>
          </w:tcPr>
          <w:p>
            <w:p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1815" w:type="dxa"/>
          </w:tcPr>
          <w:p>
            <w:pPr>
              <w:rPr>
                <w:rFonts w:hint="eastAsia" w:ascii="仿宋" w:hAnsi="仿宋" w:eastAsia="仿宋" w:cs="仿宋"/>
                <w:sz w:val="32"/>
                <w:szCs w:val="32"/>
                <w:vertAlign w:val="baseline"/>
                <w:lang w:val="en-US" w:eastAsia="zh-CN"/>
              </w:rPr>
            </w:pPr>
          </w:p>
        </w:tc>
        <w:tc>
          <w:tcPr>
            <w:tcW w:w="1414" w:type="dxa"/>
          </w:tcPr>
          <w:p>
            <w:pPr>
              <w:rPr>
                <w:rFonts w:hint="eastAsia" w:ascii="仿宋" w:hAnsi="仿宋" w:eastAsia="仿宋" w:cs="仿宋"/>
                <w:sz w:val="32"/>
                <w:szCs w:val="32"/>
                <w:vertAlign w:val="baseline"/>
                <w:lang w:val="en-US" w:eastAsia="zh-CN"/>
              </w:rPr>
            </w:pPr>
          </w:p>
        </w:tc>
        <w:tc>
          <w:tcPr>
            <w:tcW w:w="5182" w:type="dxa"/>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是</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 xml:space="preserve">  否</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（直接：    间接：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78" w:type="dxa"/>
          </w:tcPr>
          <w:p>
            <w:p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1815" w:type="dxa"/>
          </w:tcPr>
          <w:p>
            <w:pPr>
              <w:rPr>
                <w:rFonts w:hint="eastAsia" w:ascii="仿宋" w:hAnsi="仿宋" w:eastAsia="仿宋" w:cs="仿宋"/>
                <w:sz w:val="32"/>
                <w:szCs w:val="32"/>
                <w:vertAlign w:val="baseline"/>
                <w:lang w:val="en-US" w:eastAsia="zh-CN"/>
              </w:rPr>
            </w:pPr>
          </w:p>
        </w:tc>
        <w:tc>
          <w:tcPr>
            <w:tcW w:w="1414" w:type="dxa"/>
          </w:tcPr>
          <w:p>
            <w:pPr>
              <w:rPr>
                <w:rFonts w:hint="eastAsia" w:ascii="仿宋" w:hAnsi="仿宋" w:eastAsia="仿宋" w:cs="仿宋"/>
                <w:sz w:val="32"/>
                <w:szCs w:val="32"/>
                <w:vertAlign w:val="baseline"/>
                <w:lang w:val="en-US" w:eastAsia="zh-CN"/>
              </w:rPr>
            </w:pPr>
          </w:p>
        </w:tc>
        <w:tc>
          <w:tcPr>
            <w:tcW w:w="5182" w:type="dxa"/>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是</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 xml:space="preserve">  否</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（直接：    间接：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78" w:type="dxa"/>
          </w:tcPr>
          <w:p>
            <w:p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1815" w:type="dxa"/>
          </w:tcPr>
          <w:p>
            <w:pPr>
              <w:rPr>
                <w:rFonts w:hint="eastAsia" w:ascii="仿宋" w:hAnsi="仿宋" w:eastAsia="仿宋" w:cs="仿宋"/>
                <w:sz w:val="32"/>
                <w:szCs w:val="32"/>
                <w:vertAlign w:val="baseline"/>
                <w:lang w:val="en-US" w:eastAsia="zh-CN"/>
              </w:rPr>
            </w:pPr>
          </w:p>
        </w:tc>
        <w:tc>
          <w:tcPr>
            <w:tcW w:w="1414" w:type="dxa"/>
          </w:tcPr>
          <w:p>
            <w:pPr>
              <w:rPr>
                <w:rFonts w:hint="eastAsia" w:ascii="仿宋" w:hAnsi="仿宋" w:eastAsia="仿宋" w:cs="仿宋"/>
                <w:sz w:val="32"/>
                <w:szCs w:val="32"/>
                <w:vertAlign w:val="baseline"/>
                <w:lang w:val="en-US" w:eastAsia="zh-CN"/>
              </w:rPr>
            </w:pPr>
          </w:p>
        </w:tc>
        <w:tc>
          <w:tcPr>
            <w:tcW w:w="5182" w:type="dxa"/>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是</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 xml:space="preserve">  否</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（直接：    间接：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78" w:type="dxa"/>
          </w:tcPr>
          <w:p>
            <w:p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1815" w:type="dxa"/>
          </w:tcPr>
          <w:p>
            <w:pPr>
              <w:rPr>
                <w:rFonts w:hint="eastAsia" w:ascii="仿宋" w:hAnsi="仿宋" w:eastAsia="仿宋" w:cs="仿宋"/>
                <w:sz w:val="32"/>
                <w:szCs w:val="32"/>
                <w:vertAlign w:val="baseline"/>
                <w:lang w:val="en-US" w:eastAsia="zh-CN"/>
              </w:rPr>
            </w:pPr>
          </w:p>
        </w:tc>
        <w:tc>
          <w:tcPr>
            <w:tcW w:w="1414" w:type="dxa"/>
          </w:tcPr>
          <w:p>
            <w:pPr>
              <w:rPr>
                <w:rFonts w:hint="eastAsia" w:ascii="仿宋" w:hAnsi="仿宋" w:eastAsia="仿宋" w:cs="仿宋"/>
                <w:sz w:val="32"/>
                <w:szCs w:val="32"/>
                <w:vertAlign w:val="baseline"/>
                <w:lang w:val="en-US" w:eastAsia="zh-CN"/>
              </w:rPr>
            </w:pPr>
          </w:p>
        </w:tc>
        <w:tc>
          <w:tcPr>
            <w:tcW w:w="5182" w:type="dxa"/>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是</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 xml:space="preserve">  否</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（直接：    间接：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78" w:type="dxa"/>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1815" w:type="dxa"/>
          </w:tcPr>
          <w:p>
            <w:pPr>
              <w:rPr>
                <w:rFonts w:hint="eastAsia" w:ascii="仿宋" w:hAnsi="仿宋" w:eastAsia="仿宋" w:cs="仿宋"/>
                <w:sz w:val="32"/>
                <w:szCs w:val="32"/>
                <w:vertAlign w:val="baseline"/>
                <w:lang w:val="en-US" w:eastAsia="zh-CN"/>
              </w:rPr>
            </w:pPr>
          </w:p>
        </w:tc>
        <w:tc>
          <w:tcPr>
            <w:tcW w:w="1414" w:type="dxa"/>
          </w:tcPr>
          <w:p>
            <w:pPr>
              <w:rPr>
                <w:rFonts w:hint="eastAsia" w:ascii="仿宋" w:hAnsi="仿宋" w:eastAsia="仿宋" w:cs="仿宋"/>
                <w:sz w:val="32"/>
                <w:szCs w:val="32"/>
                <w:vertAlign w:val="baseline"/>
                <w:lang w:val="en-US" w:eastAsia="zh-CN"/>
              </w:rPr>
            </w:pPr>
          </w:p>
        </w:tc>
        <w:tc>
          <w:tcPr>
            <w:tcW w:w="5182" w:type="dxa"/>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是</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 xml:space="preserve">  否</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（直接：    间接：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78" w:type="dxa"/>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w:t>
            </w:r>
          </w:p>
        </w:tc>
        <w:tc>
          <w:tcPr>
            <w:tcW w:w="1815" w:type="dxa"/>
          </w:tcPr>
          <w:p>
            <w:pPr>
              <w:rPr>
                <w:rFonts w:hint="eastAsia" w:ascii="仿宋" w:hAnsi="仿宋" w:eastAsia="仿宋" w:cs="仿宋"/>
                <w:sz w:val="32"/>
                <w:szCs w:val="32"/>
                <w:vertAlign w:val="baseline"/>
                <w:lang w:val="en-US" w:eastAsia="zh-CN"/>
              </w:rPr>
            </w:pPr>
          </w:p>
        </w:tc>
        <w:tc>
          <w:tcPr>
            <w:tcW w:w="1414" w:type="dxa"/>
          </w:tcPr>
          <w:p>
            <w:pPr>
              <w:rPr>
                <w:rFonts w:hint="eastAsia" w:ascii="仿宋" w:hAnsi="仿宋" w:eastAsia="仿宋" w:cs="仿宋"/>
                <w:sz w:val="32"/>
                <w:szCs w:val="32"/>
                <w:vertAlign w:val="baseline"/>
                <w:lang w:val="en-US" w:eastAsia="zh-CN"/>
              </w:rPr>
            </w:pPr>
          </w:p>
        </w:tc>
        <w:tc>
          <w:tcPr>
            <w:tcW w:w="5182" w:type="dxa"/>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是</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 xml:space="preserve">  否</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（直接：    间接：    ）</w:t>
            </w:r>
          </w:p>
        </w:tc>
      </w:tr>
    </w:tbl>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以上被授权人视同被授权课题经费负责人，报销由其签字即有效并对经费开支内容负责。</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授权期限：</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授权人（签字）：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24EA436-6924-40F2-A39D-7DF4162DE1A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EF85807-8388-4D80-8645-8E81C1B3AD44}"/>
  </w:font>
  <w:font w:name="方正大标宋简体">
    <w:altName w:val="方正大标宋简体"/>
    <w:panose1 w:val="02000000000000000000"/>
    <w:charset w:val="86"/>
    <w:family w:val="auto"/>
    <w:pitch w:val="default"/>
    <w:sig w:usb0="A00002BF" w:usb1="184F6CFA" w:usb2="00000012" w:usb3="00000000" w:csb0="00040001" w:csb1="00000000"/>
    <w:embedRegular r:id="rId3" w:fontKey="{454B9A20-BCE3-4E4F-BD9D-31BF578B019A}"/>
  </w:font>
  <w:font w:name="Wingdings">
    <w:panose1 w:val="05000000000000000000"/>
    <w:charset w:val="00"/>
    <w:family w:val="auto"/>
    <w:pitch w:val="default"/>
    <w:sig w:usb0="00000000" w:usb1="00000000" w:usb2="00000000" w:usb3="00000000" w:csb0="80000000" w:csb1="00000000"/>
    <w:embedRegular r:id="rId4" w:fontKey="{6015E222-08BC-482D-94C1-8EE7279F535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ZTZiMWFjOTQ0ZTBmYzJkN2Y5ZTE2ZmVlM2ZkZDAifQ=="/>
  </w:docVars>
  <w:rsids>
    <w:rsidRoot w:val="00000000"/>
    <w:rsid w:val="220D00D4"/>
    <w:rsid w:val="3A8221F6"/>
    <w:rsid w:val="5D4A5AEA"/>
    <w:rsid w:val="62816E52"/>
    <w:rsid w:val="68A71A23"/>
    <w:rsid w:val="6B294826"/>
    <w:rsid w:val="6B536EEE"/>
    <w:rsid w:val="77DA18A8"/>
    <w:rsid w:val="7C66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267</Characters>
  <Lines>0</Lines>
  <Paragraphs>0</Paragraphs>
  <TotalTime>6</TotalTime>
  <ScaleCrop>false</ScaleCrop>
  <LinksUpToDate>false</LinksUpToDate>
  <CharactersWithSpaces>464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2022-06-06T02:53:57Z</dcterms:created>
  <dc:creator>70977</dc:creator>
  <cp:lastModifiedBy>123</cp:lastModifiedBy>
  <dcterms:modified xsi:type="dcterms:W3CDTF">2022-06-06T03:31:38Z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0E477E2CD3884B7291D312910081DA84</vt:lpwstr>
  </property>
</Properties>
</file>